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64"/>
        <w:tblOverlap w:val="never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332"/>
        <w:gridCol w:w="638"/>
        <w:gridCol w:w="638"/>
        <w:gridCol w:w="1272"/>
        <w:gridCol w:w="1491"/>
        <w:gridCol w:w="993"/>
        <w:gridCol w:w="1485"/>
        <w:gridCol w:w="859"/>
      </w:tblGrid>
      <w:tr w:rsidR="002D6BD1" w14:paraId="33937539" w14:textId="77777777" w:rsidTr="00B21C92">
        <w:trPr>
          <w:trHeight w:val="720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02AD" w14:textId="77777777" w:rsidR="002D6BD1" w:rsidRPr="003C21BD" w:rsidRDefault="002D6BD1" w:rsidP="00B21C9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Cs/>
                <w:lang w:eastAsia="pl-PL"/>
              </w:rPr>
            </w:pPr>
            <w:bookmarkStart w:id="0" w:name="_Hlk25149102"/>
            <w:bookmarkStart w:id="1" w:name="_GoBack" w:colFirst="0" w:colLast="0"/>
            <w:r w:rsidRPr="003C21BD">
              <w:rPr>
                <w:rFonts w:ascii="Times New Roman" w:hAnsi="Times New Roman" w:cs="Times New Roman"/>
                <w:bCs/>
                <w:lang w:eastAsia="pl-PL"/>
              </w:rPr>
              <w:t>Załącznik nr 1 – Formularz cenowy</w:t>
            </w:r>
          </w:p>
        </w:tc>
      </w:tr>
      <w:tr w:rsidR="002D6BD1" w:rsidRPr="00863500" w14:paraId="62E676E5" w14:textId="77777777" w:rsidTr="00B21C92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566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E13DC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lang w:eastAsia="pl-PL"/>
              </w:rPr>
              <w:t>NAZWA PRODUKTU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0C5003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Jedn. miary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6676EF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lang w:eastAsia="pl-PL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ED5B68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Cena jednostkowa netto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8818C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EE8664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4"/>
                <w:lang w:eastAsia="pl-PL"/>
              </w:rPr>
              <w:t>Cena jednostkowa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A67C73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Wartość brutto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01249D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Stawka VAT</w:t>
            </w:r>
          </w:p>
        </w:tc>
      </w:tr>
      <w:tr w:rsidR="002D6BD1" w:rsidRPr="00623804" w14:paraId="6650C3C3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238E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CDBC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Domestos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, opak. 5l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A8F972" w14:textId="11871B0E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769089" w14:textId="0BE38465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93B70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E0760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2C1CF47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DC22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1AA5A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FBAF7FD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0B79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8BEF8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Druciak spiralny do mycia naczyń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72092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D70771" w14:textId="6F1A3940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45832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C5F20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04E37FB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A762A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806BF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63F7EE96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7827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B668CE" w14:textId="63520432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Kostka WC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z zawieszką(koszyczkiem),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różne zapachy, 1 szt. w opakowaniu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DF6B3F" w14:textId="498B6C73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222382" w14:textId="74F2EDB0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B900F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674CF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43015B6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1C61E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E57CF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F27F921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EF0C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47712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Mleczko do czyszczenia CIF, opak. 750ml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CDD90A" w14:textId="2CCE72CC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0C1A9D" w14:textId="27C197E7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65EBE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17C1D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5E74A63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9FDB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2694D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28424922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53B6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D1362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akrylowy do zamiatania, szerokość 100cm, odpowiedni do stelaża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Dustmop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1813A4" w14:textId="0716C59E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B67CBA" w14:textId="340C903A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DBD90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223CE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3E8870A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574AC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DC9B66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7DB3D6B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7638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50062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rzepowy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100%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mikrofibra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do wszelkich rodzajów podłóg, mocowanie do stelaża za pomocą rzepa, wymiary 47x12,5cm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08EEC5" w14:textId="0FA7F925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BCC4EC" w14:textId="374D3E18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DB64E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BAE396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46B9BA06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224B6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B466D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C32021F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2BDB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2F3F4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Mydło w pianie Merida Bali Dezynfekujące, opak. jednostkowe 700g, do stosowania w dozownikach pianowych firmy Merida Top,</w:t>
            </w:r>
          </w:p>
          <w:p w14:paraId="589C8FD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M14P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480D25" w14:textId="3A0DC381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2D0196" w14:textId="150124DC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A2935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FC0F4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58E3155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B6C92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4FC47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39D9336C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2BEA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0982E2" w14:textId="5C77D179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Mydło w pianie Merida Bali Plus,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opak. jednostkowe 700g, do stosowania w dozownikach pianowych firmy Merida Top, </w:t>
            </w:r>
          </w:p>
          <w:p w14:paraId="4BEEC78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M12P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69856C" w14:textId="3D11F525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3051FB" w14:textId="797BCD8E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C5EA8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3A09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33F5001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0A15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0B12B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94677CA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7A58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E0601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Mydło w płynie Merida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Castor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seledynowe/liliowe/białe, opak. jednostkowe 5l,</w:t>
            </w:r>
          </w:p>
          <w:p w14:paraId="21D2BE8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M7B, M7S, M7L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E3092C" w14:textId="74F658A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E39A34" w14:textId="1DF73DDD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9F7FB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F3DD5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757DF84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AA170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41542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6F8E5E43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8ADA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D19A7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Odświeżacz dekoracyjny składający się ze szklanego pojemniczka z aromatem i patyczków drewnianych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1EEBAA" w14:textId="29B3815E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43DA76" w14:textId="4CEB0685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20A48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54A9B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2EFF565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A08D1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528A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6E771898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265A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A327D5" w14:textId="7BABEA9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Odświeżacz powietrza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Glade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by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Brise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opak. 300ml, spray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BE7BF" w14:textId="6676BB4D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3694A1" w14:textId="34A9F953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F0C34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8025A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31314D9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7B409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6B03A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F7870" w:rsidRPr="00623804" w14:paraId="26160F8A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DD88" w14:textId="43842BD1" w:rsidR="001F7870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E27F73" w14:textId="679771E6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Papier do pieczenia, wymiary roli 38cm x 50mb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03ED5" w14:textId="44A81BC4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B76C55" w14:textId="003DFD2F" w:rsidR="001F7870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C3FBED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A4A776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2B93727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85B279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1CCDF6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4209C455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68A4" w14:textId="32E340F9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764B4C" w14:textId="010834C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Papier toaletowy typu Jumbo, szary, gofrowany, średnica tulei 6cm, średnica roli 19 cm, szerokość wstęgi 9cm, długość na 1 roli 140mb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cena za 1 rolkę.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3375C7" w14:textId="73FC761A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3A44F5" w14:textId="2B5DA37D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324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7459F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AC7FA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DAAB7A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53AD0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20A94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D0288E5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C0AE" w14:textId="677D2B53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9597D9" w14:textId="1EFC8023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Papier toaletowy typu Serwus/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Bunny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szary,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cena za 1 rolkę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EF21FE" w14:textId="0D9F193C" w:rsidR="002D6BD1" w:rsidRPr="003C21BD" w:rsidRDefault="004A1A8E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F7F606" w14:textId="2B001A25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208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61B7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78BBE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0ACCBF8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DC12C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CA393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2D4E5C74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16E" w14:textId="76EA1FA7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88813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mycia powierzchni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Ajax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opak. 5l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D11289" w14:textId="4DA7C909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C0F487" w14:textId="52CF58F1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71AD7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199B6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496CB0F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CCC93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F4D1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5F1585DE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9EFD" w14:textId="73CBAADD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09296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mycia szyb, gotowy do użycia, zapach owocowy, nie pozostawiający smug, opak. 5l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851D11" w14:textId="38D84333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B9032C" w14:textId="22B25BC9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BB86C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2F3BD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2C16967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984A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6530F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46583AA3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90AE" w14:textId="6E88A6B5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6446C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mycia w zmywarkach gastronomicznych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Diva-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Evo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opak. 10l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FC9C96" w14:textId="5B96C8B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0FDADF" w14:textId="4D6C81CF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4C4F36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87BF4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2CC20B5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39EED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8B62B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3CF6FCBA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65B8" w14:textId="706B6206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2109E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naczyń Ludwik, opak. 5l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85B663" w14:textId="429E7EAD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B2DB25" w14:textId="5DE59DFE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8DD27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D0DA2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E4DF4B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B1F58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264A2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B86C5A1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4781" w14:textId="29889AD4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A61B3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nabłyszczania w zmywarkach gastronomicznych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Diva-Pronto, opak. 10l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6E2642" w14:textId="556E9228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BE6453" w14:textId="26956C67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BC6C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A4A4A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174E03B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F099C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47760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BE64CC8" w14:textId="77777777" w:rsidTr="001F787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D0E" w14:textId="750F1BA2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5C9B6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płukania Booster, opak. 4l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C3DA00" w14:textId="0DE9E42C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8F0267" w14:textId="2D763DEE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5BD91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A3757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DDF54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1679B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48E0D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7F50768" w14:textId="77777777" w:rsidTr="004A1A8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62BB" w14:textId="34C6AAA5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04841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Xon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Forte, usuwający białko, tłuszcze, pozostałości po smażeniu, gotowy do użycia, w butelce ze spryskiwaczem o poj. 750ml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4D20D4" w14:textId="60E3251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F14C31" w14:textId="5378D76F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04D23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01365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8F520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B5C0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16E8F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2AA323C" w14:textId="77777777" w:rsidTr="004A1A8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DDEC" w14:textId="7B40A0EC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3388F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Veriprop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aktywny środek do mycia bieżącego, opak. 10l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1A4A97" w14:textId="051259D8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C5B0D" w14:textId="6CF98851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2DAD2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59A50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3E1D369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C517E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32BDD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4A498AC" w14:textId="77777777" w:rsidTr="001F787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F0B3" w14:textId="0503D6CC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FFBFA0" w14:textId="5E3EA842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Proszek do prania biały,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Waschkonig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4A1A8E"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opak. 7,5kg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673CCE" w14:textId="2C0D6453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94A950" w14:textId="4F958F20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30534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F7B6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6172E2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519E6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35A26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31EB3788" w14:textId="77777777" w:rsidTr="001F7870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C200" w14:textId="56FD4D70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FC205D" w14:textId="24C9E04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Proszek do prania kolor,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Waschkonig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4A1A8E"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opak. 7,5kg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7269A0" w14:textId="18CE881D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4AF0CC" w14:textId="37A08D13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049B7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CE4BB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3BEA5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993E2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158D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D6BD1" w:rsidRPr="00623804" w14:paraId="3FAD1F38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320D" w14:textId="1C5ADF57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692E7CD" w14:textId="6FAD66F1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Linteo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biały, 1 warstwowy, gofrowany, średnica 17cm, wysokość 22cm,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długość roli 60m, 1 rolka w opakowaniu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D37D77" w14:textId="464890B5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80F77A" w14:textId="7BDCCF30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A2D47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BDCE9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AA7BE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5FFDA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91992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7E47CC3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E11" w14:textId="006DF790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ABE238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Merida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Economy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Automatic Maxi, na roli do automatycznego podajnika, zielone, jednowarstwowe, szerokość 20cm, średnica 19,5 cm, długość 250m, </w:t>
            </w:r>
          </w:p>
          <w:p w14:paraId="3B64D31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RAZ301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041C23" w14:textId="68E4573A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B83652" w14:textId="5765DCB9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08A5D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CE9F2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BBFBD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B9908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EA0C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6D09819B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47AB" w14:textId="5D05C39B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431244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Merida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Economy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Maxi, na roli, szary, jednowarstwowy, wysokość 18cm, średnica 18cm, długość 140m, ręcznik przystosowany do wyciągania ze środka roli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Symbol: RES104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A1B6D" w14:textId="1AF3465B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0AF7B2" w14:textId="573E8856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CD2BF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1DC8A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A7988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3D93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01398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F7870" w:rsidRPr="00623804" w14:paraId="41D98575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FB2" w14:textId="1A4DEAD2" w:rsidR="001F7870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85D281E" w14:textId="3F25BE54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Ręcznik ZZ zielony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D8F98A" w14:textId="02DFD9FD" w:rsidR="001F7870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E9F987" w14:textId="69F16696" w:rsidR="001F7870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167414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6FFA68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E64B23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DD5202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9FFDD5" w14:textId="77777777" w:rsidR="001F7870" w:rsidRPr="003C21BD" w:rsidRDefault="001F7870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D18D3DE" w14:textId="77777777" w:rsidTr="001F787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F7BE" w14:textId="4F7A5C5A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D6052C" w14:textId="36149E53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Rękawice gospodarcze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Paclan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Practi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zapachowe, w rozmiarze S, M, L, długi mankiet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9137F5" w14:textId="01DED553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1C9D13" w14:textId="63730BB8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C2D16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E7F45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94C57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67E0E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2C287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46C6E5FE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AA71" w14:textId="3E7787CD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8B6CC4" w14:textId="500AA93F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Rękawice nitrylowe, rozmiary XS,S,M,L,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100 szt. w opakowaniu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D8927C" w14:textId="5CAA7079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78A5D8" w14:textId="04617DD4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7F209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131C5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4539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776A9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423A6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58504BE8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2F0B" w14:textId="76F44286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28396CE" w14:textId="188E0A0D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Ścierka kuchenna – zmywak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Morana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duża,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cena za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 ścierkę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3D4690" w14:textId="11A9A8F4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8C11A" w14:textId="2AA8C8C4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A4E486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DFDFF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9FE72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74075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4A0FE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87C71DC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F866" w14:textId="540F2F7E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45210D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Ścierka z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mikrowłókna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mikrofibry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do pracy na sucho i mokro, różne kolory, cena za 1 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5D9D69" w14:textId="306DFD7B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6CCF03" w14:textId="1A769D2F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4E885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D090A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4A087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34C1F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01BB5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95B3D36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F7C9" w14:textId="70AA9E9D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3B6C56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Środek do czyszczenia mebli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Pledge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 sprayu, opak. jednostkowe ok. 250ml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BF7254" w14:textId="06A232CD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91FB05" w14:textId="4F9BBB8B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57EE5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5F85C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9CEF8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9DD0A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5A82D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31087A78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3428" w14:textId="2D6963E1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05BFF8" w14:textId="1C24471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Środek do dezynfekcji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Chemisept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opak. jednostkowe 1l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A253FA" w14:textId="17839128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7C7137" w14:textId="4B8B4E0A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102B3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55B2F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BFA87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AEA4F1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FA5E8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56C1FC4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0DE2" w14:textId="335036A4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CD46B19" w14:textId="36C78024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Środek do mycia i pielęgnacji stali nierdzewnej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Eloxa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Prima, środek gotowy do użycia,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ze spryskiwaczem, opak. jednostkowe 750ml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1D6950" w14:textId="2D64653A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5DE3A0" w14:textId="24769193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F2487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D3DBA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9F1D6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3853B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F1202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227EF2D0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50BC" w14:textId="52DE2C7B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D250E6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Środek do usuwania kamienia</w:t>
            </w:r>
          </w:p>
          <w:p w14:paraId="41A6FBB5" w14:textId="377326CD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Clarida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Sani/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Claroline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na bazi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kwasu, opak. 10l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132AB1" w14:textId="27911318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599D46" w14:textId="5C1345EF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F3392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E48C3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E5378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8F065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F2ED1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F232942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CC68" w14:textId="05E6B12C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EFB07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Tabletki do odkamieniania zmywarki, pakowane pojedynczo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5264E1" w14:textId="4DD3042B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F4F1CB" w14:textId="564F42E8" w:rsidR="002D6BD1" w:rsidRPr="003C21BD" w:rsidRDefault="004A1A8E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2D6BD1" w:rsidRPr="003C21B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ECBB5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DC7E4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E47F8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FD85F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08E41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7573138A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031" w14:textId="5224809D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5C3CAF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Worek do odkurzacza WORWO z materiału typu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mikrofibra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mikrowłókno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do odkurzacza LEO/SOTECO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4EB4FC" w14:textId="3353B1F9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82020F" w14:textId="7919A28F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95E37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4473B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174C3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D441B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EA9C1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42A55A62" w14:textId="77777777" w:rsidTr="001F787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98A1" w14:textId="4F7A3B49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009504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Worek do odkurzacza WORWO z materiału typu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mikrofibra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mikrowłókno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do odkurzacza PROFI 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A5E76" w14:textId="2CDF7AD2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E68917" w14:textId="25AB0812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262859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E6B4D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B5C75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AD703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B76B8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29A3078B" w14:textId="77777777" w:rsidTr="001F7870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45DB" w14:textId="5F7E7FB6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949BDC0" w14:textId="6A86DCD9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35l, 50 szt. na rolce, grubość LD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cena za 1 rolkę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012466" w14:textId="49204EB2" w:rsidR="002D6BD1" w:rsidRPr="003C21BD" w:rsidRDefault="004A1A8E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DE38FD" w14:textId="266C2628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3D3D3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634CC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784BB7D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19A4C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D2E4E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0F5973AE" w14:textId="77777777" w:rsidTr="00906A86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32BD" w14:textId="7D210D2A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58754C" w14:textId="742BC6E8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60-70l, 50 szt. na rolce, grubość LD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cena za 1 rolkę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98A92B" w14:textId="716F51CD" w:rsidR="002D6BD1" w:rsidRPr="003C21BD" w:rsidRDefault="004A1A8E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9EB82E" w14:textId="007F0468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0C8337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2D242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1922C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8800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34E59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53ED9A7E" w14:textId="77777777" w:rsidTr="00B21C9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A42A" w14:textId="2853033B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1F7870"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21C3D0" w14:textId="23EBCBC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120l, 25 szt. na rolce, grubość LD</w:t>
            </w:r>
            <w:r w:rsidR="004A1A8E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cena za 1 rolkę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61D369" w14:textId="229271F1" w:rsidR="002D6BD1" w:rsidRPr="003C21BD" w:rsidRDefault="004A1A8E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F83C9B" w14:textId="15FD516B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3A01D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66695C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3E49B6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29B17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8A8A6E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2ACF7DD" w14:textId="77777777" w:rsidTr="005E1986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A96A" w14:textId="58C880EE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1F7870"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10C38F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Zmywak do teflonu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F19C45" w14:textId="370C263A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04BC50" w14:textId="322922E7" w:rsidR="002D6BD1" w:rsidRPr="003C21BD" w:rsidRDefault="001F7870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B91A3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2F5898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7668413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E5CA5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8FFB6B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6BD1" w:rsidRPr="00623804" w14:paraId="15AD6DBA" w14:textId="77777777" w:rsidTr="005E1986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9169" w14:textId="6C1D058E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1F7870"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DB01E7E" w14:textId="4A258F4C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Zmywak kuchenny – gąbka, rozmiar MIDI </w:t>
            </w:r>
            <w:r w:rsidR="00906A86"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cena za 1 sztukę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8EAE34" w14:textId="7EF1E166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BDC00E" w14:textId="5766ED81" w:rsidR="002D6BD1" w:rsidRPr="003C21BD" w:rsidRDefault="00906A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7DB7A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FB179F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C61125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8C7EE0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EC2754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1986" w:rsidRPr="00623804" w14:paraId="5EE5F800" w14:textId="77777777" w:rsidTr="005E1986">
        <w:trPr>
          <w:trHeight w:val="40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EF41" w14:textId="6514FF24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63867803" w14:textId="77777777" w:rsidR="005E1986" w:rsidRPr="003C21BD" w:rsidRDefault="005E1986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38B6FE68" w14:textId="77777777" w:rsidR="005E1986" w:rsidRPr="003C21BD" w:rsidRDefault="005E1986" w:rsidP="00B21C92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4AA429" w14:textId="77777777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88A491" w14:textId="77777777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1E2931" w14:textId="77777777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1F0076" w14:textId="77777777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5E618987" w14:textId="77777777" w:rsidR="005E1986" w:rsidRPr="003C21BD" w:rsidRDefault="005E1986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bookmarkEnd w:id="1"/>
    </w:tbl>
    <w:p w14:paraId="6E630BA3" w14:textId="77777777" w:rsidR="002D6BD1" w:rsidRDefault="002D6BD1" w:rsidP="002D6BD1">
      <w:pPr>
        <w:spacing w:after="0" w:line="360" w:lineRule="auto"/>
        <w:rPr>
          <w:rFonts w:ascii="Times New Roman" w:hAnsi="Times New Roman"/>
          <w:spacing w:val="6"/>
        </w:rPr>
      </w:pPr>
    </w:p>
    <w:p w14:paraId="68C256C3" w14:textId="77777777" w:rsidR="002D6BD1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2875C12" w14:textId="77777777" w:rsidR="002D6BD1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DE3E13A" w14:textId="77777777" w:rsidR="002D6BD1" w:rsidRPr="00977DCC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A443AE0" w14:textId="77777777" w:rsidR="002D6BD1" w:rsidRDefault="002D6BD1" w:rsidP="002D6BD1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  <w:r w:rsidRPr="00977DCC">
        <w:rPr>
          <w:rFonts w:ascii="Times New Roman" w:hAnsi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/>
          <w:spacing w:val="6"/>
          <w:sz w:val="23"/>
          <w:szCs w:val="23"/>
        </w:rPr>
        <w:t>zsumowane razem)</w:t>
      </w:r>
    </w:p>
    <w:p w14:paraId="369374D3" w14:textId="77777777" w:rsidR="002D6BD1" w:rsidRDefault="002D6BD1" w:rsidP="002D6BD1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14:paraId="51F58723" w14:textId="77777777" w:rsidR="002D6BD1" w:rsidRPr="0048603A" w:rsidRDefault="002D6BD1" w:rsidP="002D6BD1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534E244D" w14:textId="77777777" w:rsidR="002D6BD1" w:rsidRPr="0048603A" w:rsidRDefault="002D6BD1" w:rsidP="002D6BD1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14B75614" w14:textId="77777777" w:rsidR="006C2FD4" w:rsidRDefault="006C2FD4" w:rsidP="008E5920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14:paraId="2BDFDB30" w14:textId="77777777"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14:paraId="45E8787C" w14:textId="77777777"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14:paraId="44B7A5FE" w14:textId="77777777" w:rsidR="002D6BD1" w:rsidRDefault="002D6BD1" w:rsidP="008E5920">
      <w:pPr>
        <w:rPr>
          <w:sz w:val="16"/>
        </w:rPr>
      </w:pPr>
    </w:p>
    <w:p w14:paraId="2EC0DF8C" w14:textId="77777777" w:rsidR="002D6BD1" w:rsidRDefault="002D6BD1" w:rsidP="008E5920">
      <w:pPr>
        <w:rPr>
          <w:sz w:val="16"/>
        </w:rPr>
      </w:pPr>
    </w:p>
    <w:p w14:paraId="72AED13A" w14:textId="77777777" w:rsidR="002D6BD1" w:rsidRDefault="002D6BD1" w:rsidP="008E5920">
      <w:pPr>
        <w:rPr>
          <w:sz w:val="16"/>
        </w:rPr>
      </w:pPr>
    </w:p>
    <w:p w14:paraId="358E4C96" w14:textId="206107AF" w:rsidR="002D6BD1" w:rsidRDefault="002D6BD1" w:rsidP="008E5920">
      <w:pPr>
        <w:rPr>
          <w:sz w:val="16"/>
        </w:rPr>
      </w:pPr>
    </w:p>
    <w:p w14:paraId="45708157" w14:textId="081ECC5D" w:rsidR="002D6BD1" w:rsidRDefault="002D6BD1" w:rsidP="008E5920">
      <w:pPr>
        <w:rPr>
          <w:sz w:val="16"/>
        </w:rPr>
      </w:pPr>
    </w:p>
    <w:p w14:paraId="2092B286" w14:textId="36D794FF" w:rsidR="002D6BD1" w:rsidRDefault="002D6BD1" w:rsidP="008E5920">
      <w:pPr>
        <w:rPr>
          <w:sz w:val="16"/>
        </w:rPr>
      </w:pPr>
    </w:p>
    <w:p w14:paraId="077BDE12" w14:textId="36030D70" w:rsidR="002D6BD1" w:rsidRDefault="002D6BD1" w:rsidP="008E5920">
      <w:pPr>
        <w:rPr>
          <w:sz w:val="16"/>
        </w:rPr>
      </w:pPr>
    </w:p>
    <w:p w14:paraId="2E2764AB" w14:textId="384DCBF0" w:rsidR="002D6BD1" w:rsidRDefault="002D6BD1" w:rsidP="008E5920">
      <w:pPr>
        <w:rPr>
          <w:sz w:val="16"/>
        </w:rPr>
      </w:pPr>
    </w:p>
    <w:p w14:paraId="1B958B89" w14:textId="5316B5F9" w:rsidR="002D6BD1" w:rsidRDefault="002D6BD1" w:rsidP="008E5920">
      <w:pPr>
        <w:rPr>
          <w:sz w:val="16"/>
        </w:rPr>
      </w:pPr>
    </w:p>
    <w:p w14:paraId="294FFBEF" w14:textId="7C80B791" w:rsidR="002D6BD1" w:rsidRDefault="002D6BD1" w:rsidP="008E5920">
      <w:pPr>
        <w:rPr>
          <w:sz w:val="16"/>
        </w:rPr>
      </w:pPr>
    </w:p>
    <w:p w14:paraId="710F3B45" w14:textId="7061C12C" w:rsidR="002D6BD1" w:rsidRDefault="002D6BD1" w:rsidP="008E5920">
      <w:pPr>
        <w:rPr>
          <w:sz w:val="16"/>
        </w:rPr>
      </w:pPr>
    </w:p>
    <w:p w14:paraId="70BED217" w14:textId="77777777" w:rsidR="00ED34C7" w:rsidRDefault="00ED34C7" w:rsidP="008E5920">
      <w:pPr>
        <w:rPr>
          <w:sz w:val="16"/>
        </w:rPr>
      </w:pPr>
    </w:p>
    <w:p w14:paraId="75354A96" w14:textId="77777777" w:rsidR="00ED34C7" w:rsidRDefault="00ED34C7" w:rsidP="008E5920">
      <w:pPr>
        <w:rPr>
          <w:sz w:val="16"/>
        </w:rPr>
      </w:pPr>
    </w:p>
    <w:p w14:paraId="026301CB" w14:textId="638EB7FD" w:rsidR="008E5920" w:rsidRPr="00351358" w:rsidRDefault="008E5920" w:rsidP="008E5920">
      <w:pPr>
        <w:rPr>
          <w:sz w:val="16"/>
        </w:rPr>
      </w:pPr>
      <w:proofErr w:type="spellStart"/>
      <w:r w:rsidRPr="00351358">
        <w:rPr>
          <w:sz w:val="16"/>
        </w:rPr>
        <w:lastRenderedPageBreak/>
        <w:t>m.p</w:t>
      </w:r>
      <w:proofErr w:type="spellEnd"/>
      <w:r w:rsidRPr="00351358">
        <w:rPr>
          <w:sz w:val="16"/>
        </w:rPr>
        <w:t>.</w:t>
      </w:r>
    </w:p>
    <w:p w14:paraId="2B488CEF" w14:textId="77777777" w:rsidR="008E5920" w:rsidRDefault="008E5920" w:rsidP="008E5920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19536B8B" w14:textId="77777777" w:rsidR="008E5920" w:rsidRDefault="008E5920" w:rsidP="008E5920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30517F40" w14:textId="77777777" w:rsidR="008E5920" w:rsidRPr="001B0AAC" w:rsidRDefault="008E5920" w:rsidP="008E5920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14:paraId="418B863A" w14:textId="77777777" w:rsidR="008E5920" w:rsidRPr="001B0AAC" w:rsidRDefault="008E5920" w:rsidP="008E5920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14:paraId="20A93FF4" w14:textId="77777777" w:rsidR="008E5920" w:rsidRPr="001B0AAC" w:rsidRDefault="008E5920" w:rsidP="008E5920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14:paraId="1807482A" w14:textId="77777777" w:rsidR="008E5920" w:rsidRPr="006F401B" w:rsidRDefault="008E5920" w:rsidP="008E592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6A682289" w14:textId="7A96F562"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</w:t>
      </w:r>
      <w:r>
        <w:rPr>
          <w:sz w:val="18"/>
        </w:rPr>
        <w:t>zapytanie ofertowe pt.</w:t>
      </w:r>
      <w:r w:rsidRPr="006F401B">
        <w:rPr>
          <w:sz w:val="18"/>
        </w:rPr>
        <w:t xml:space="preserve"> “</w:t>
      </w:r>
      <w:r w:rsidRPr="008D0743">
        <w:rPr>
          <w:b/>
          <w:spacing w:val="6"/>
          <w:sz w:val="23"/>
          <w:szCs w:val="23"/>
        </w:rPr>
        <w:t xml:space="preserve"> </w:t>
      </w:r>
      <w:r w:rsidRPr="008D0743">
        <w:rPr>
          <w:spacing w:val="6"/>
          <w:sz w:val="18"/>
          <w:szCs w:val="23"/>
        </w:rPr>
        <w:t>Dostawa środków czystości na potrzeby Miejskiego Przedszkola Nr 34 w Płocku</w:t>
      </w:r>
      <w:r>
        <w:rPr>
          <w:spacing w:val="6"/>
          <w:sz w:val="18"/>
          <w:szCs w:val="23"/>
        </w:rPr>
        <w:t xml:space="preserve"> na rok 20</w:t>
      </w:r>
      <w:r w:rsidR="00ED34C7">
        <w:rPr>
          <w:spacing w:val="6"/>
          <w:sz w:val="18"/>
          <w:szCs w:val="23"/>
        </w:rPr>
        <w:t>20</w:t>
      </w:r>
      <w:r w:rsidRPr="006F401B">
        <w:rPr>
          <w:sz w:val="18"/>
        </w:rPr>
        <w:t xml:space="preserve">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2F9DF067" w14:textId="77777777" w:rsidR="00CE39F8" w:rsidRDefault="00CE39F8" w:rsidP="00CE39F8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591C6639" w14:textId="77777777" w:rsidR="00CE39F8" w:rsidRDefault="00CE39F8" w:rsidP="00CE39F8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18A8B80" w14:textId="77777777" w:rsidR="00CE39F8" w:rsidRPr="008F69BA" w:rsidRDefault="00CE39F8" w:rsidP="00CE39F8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CBB51EB" w14:textId="77777777"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</w:t>
      </w:r>
      <w:r>
        <w:rPr>
          <w:sz w:val="18"/>
        </w:rPr>
        <w:t>pkt. 3 – formularz cenowy .</w:t>
      </w:r>
    </w:p>
    <w:p w14:paraId="15A33E4B" w14:textId="30EBE2C8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Oświadczamy, że przedmiot zamówienia na który składamy ofertę zobowiązujemy s</w:t>
      </w:r>
      <w:r>
        <w:rPr>
          <w:sz w:val="18"/>
        </w:rPr>
        <w:t>ię realizować sukcesywnie od dnia 01 stycznia 20</w:t>
      </w:r>
      <w:r w:rsidR="00ED34C7">
        <w:rPr>
          <w:sz w:val="18"/>
        </w:rPr>
        <w:t>20</w:t>
      </w:r>
      <w:r w:rsidRPr="006F401B">
        <w:rPr>
          <w:sz w:val="18"/>
        </w:rPr>
        <w:t xml:space="preserve"> r. </w:t>
      </w:r>
      <w:r>
        <w:rPr>
          <w:sz w:val="18"/>
        </w:rPr>
        <w:t>do 31 grudnia 20</w:t>
      </w:r>
      <w:r w:rsidR="00ED34C7">
        <w:rPr>
          <w:sz w:val="18"/>
        </w:rPr>
        <w:t>20</w:t>
      </w:r>
      <w:r w:rsidRPr="006F401B">
        <w:rPr>
          <w:sz w:val="18"/>
        </w:rPr>
        <w:t xml:space="preserve">r., zgodnie z zawartą umową na podstawie zamówień składanych przez Zamawiającego. </w:t>
      </w:r>
    </w:p>
    <w:p w14:paraId="329987F5" w14:textId="77777777" w:rsidR="008E5920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>Oświadczamy, że towary będące przedmiotem niniejszej oferty odpowiadają warunkom jakościowym zgodnym z obowiązując</w:t>
      </w:r>
      <w:r>
        <w:rPr>
          <w:sz w:val="18"/>
        </w:rPr>
        <w:t>ymi atestami i polskimi normami.</w:t>
      </w:r>
    </w:p>
    <w:p w14:paraId="47018B22" w14:textId="77777777" w:rsidR="008E5920" w:rsidRPr="008D0743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 xml:space="preserve">Gwarantujemy niezmienność ofertowanych cen przez cały okres realizacji umowy. </w:t>
      </w:r>
    </w:p>
    <w:p w14:paraId="21437BFC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Wyrażamy zgodę na płatność faktur w ter</w:t>
      </w:r>
      <w:r>
        <w:rPr>
          <w:sz w:val="18"/>
        </w:rPr>
        <w:t xml:space="preserve">minie 14 dni od daty dostarczenia do siedziby Zamawiającego </w:t>
      </w:r>
      <w:r w:rsidRPr="006F401B">
        <w:rPr>
          <w:sz w:val="18"/>
        </w:rPr>
        <w:t>prawidłowo wystawionej faktury</w:t>
      </w:r>
      <w:r>
        <w:rPr>
          <w:sz w:val="18"/>
        </w:rPr>
        <w:t xml:space="preserve"> VAT.</w:t>
      </w:r>
    </w:p>
    <w:p w14:paraId="34F823DA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2E84299A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1F3CD6C2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z </w:t>
      </w:r>
      <w:r>
        <w:rPr>
          <w:i/>
          <w:sz w:val="18"/>
        </w:rPr>
        <w:t>opisem przedmiotu i formularzem cenowym</w:t>
      </w:r>
      <w:r w:rsidRPr="006F401B">
        <w:rPr>
          <w:i/>
          <w:sz w:val="18"/>
        </w:rPr>
        <w:t xml:space="preserve"> </w:t>
      </w:r>
      <w:r w:rsidRPr="006F401B">
        <w:rPr>
          <w:sz w:val="18"/>
        </w:rPr>
        <w:t>i nie wnosimy do niego zastrzeżeń oraz uzyskaliśmy wszelkie informacje niezbędne do prawidłowego przygotowania i złożenia niniejszej oferty.</w:t>
      </w:r>
    </w:p>
    <w:p w14:paraId="7C0793D5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>Oświadczamy, że jesteśmy związani niniejszą ofertą przez okres 30 dni od dnia upływu terminu składania oferty.</w:t>
      </w:r>
    </w:p>
    <w:p w14:paraId="49BF5DE5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4D81FC6C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  <w:szCs w:val="18"/>
        </w:rPr>
      </w:pPr>
      <w:r w:rsidRPr="00351358">
        <w:rPr>
          <w:sz w:val="18"/>
          <w:szCs w:val="18"/>
        </w:rPr>
        <w:t xml:space="preserve">Oferta wraz z załącznikami zawiera łącznie …… kolejno zapisanych i ponumerowanych stron. </w:t>
      </w:r>
    </w:p>
    <w:p w14:paraId="0EBD9A19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 xml:space="preserve">Wyrażam zgodę na przetwarzanie moich danych osobowych dla potrzeb niezbędnych do realizacji przedmiotu postępowania. </w:t>
      </w:r>
    </w:p>
    <w:p w14:paraId="1ACD62E9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zapoznałem się z klauzulą informacyjną zawartym w pkt 11 zaproszenia do złożenia oferty.</w:t>
      </w:r>
    </w:p>
    <w:p w14:paraId="54585677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200E05EF" w14:textId="453988EE" w:rsidR="008E5920" w:rsidRPr="002D6BD1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Wyrażam zgodę na podanie informacji dotyczących Wykonawcy niezbędnych do ogłoszenia wyniku zapytania ofertowego na  dostawę środków czystości do Miejskiego Przedszkola Nr 34 w Płocku na rok 20</w:t>
      </w:r>
      <w:r w:rsidR="00ED34C7">
        <w:rPr>
          <w:sz w:val="18"/>
          <w:szCs w:val="18"/>
        </w:rPr>
        <w:t>20</w:t>
      </w:r>
      <w:r w:rsidRPr="00351358">
        <w:rPr>
          <w:sz w:val="18"/>
          <w:szCs w:val="18"/>
        </w:rPr>
        <w:t xml:space="preserve"> - na stronie internetowej Biuletynu Informacji Publicznej Zamawiającego.</w:t>
      </w:r>
    </w:p>
    <w:p w14:paraId="55066E53" w14:textId="77777777" w:rsidR="008E5920" w:rsidRDefault="008E5920" w:rsidP="008E5920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……………………………………………………………………..</w:t>
      </w:r>
    </w:p>
    <w:p w14:paraId="72C35172" w14:textId="77777777" w:rsid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4A1886D0" w14:textId="77777777" w:rsidR="002E29EA" w:rsidRP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8E5920" w:rsidSect="006C2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7AD5" w14:textId="77777777" w:rsidR="003A5790" w:rsidRDefault="003A5790" w:rsidP="003C21BD">
      <w:pPr>
        <w:spacing w:after="0" w:line="240" w:lineRule="auto"/>
      </w:pPr>
      <w:r>
        <w:separator/>
      </w:r>
    </w:p>
  </w:endnote>
  <w:endnote w:type="continuationSeparator" w:id="0">
    <w:p w14:paraId="1EFF70D3" w14:textId="77777777" w:rsidR="003A5790" w:rsidRDefault="003A5790" w:rsidP="003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46AB" w14:textId="77777777" w:rsidR="003A5790" w:rsidRDefault="003A5790" w:rsidP="003C21BD">
      <w:pPr>
        <w:spacing w:after="0" w:line="240" w:lineRule="auto"/>
      </w:pPr>
      <w:r>
        <w:separator/>
      </w:r>
    </w:p>
  </w:footnote>
  <w:footnote w:type="continuationSeparator" w:id="0">
    <w:p w14:paraId="017BADDF" w14:textId="77777777" w:rsidR="003A5790" w:rsidRDefault="003A5790" w:rsidP="003C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EE41" w14:textId="6202ED97" w:rsidR="003C21BD" w:rsidRDefault="003C21BD" w:rsidP="003C21BD">
    <w:pPr>
      <w:pStyle w:val="Nagwek"/>
    </w:pPr>
    <w:r>
      <w:t xml:space="preserve">Sukcesywna dostawa </w:t>
    </w:r>
    <w:r>
      <w:t xml:space="preserve">środków czystości </w:t>
    </w:r>
    <w:r>
      <w:t>dla Miejskiego Przedszkola Nr 34 w Płocku – 2020r.</w:t>
    </w:r>
  </w:p>
  <w:p w14:paraId="3F01D2BE" w14:textId="77777777" w:rsidR="003C21BD" w:rsidRDefault="003C2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0122DE"/>
    <w:multiLevelType w:val="hybridMultilevel"/>
    <w:tmpl w:val="240644BE"/>
    <w:lvl w:ilvl="0" w:tplc="914C77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5F1C"/>
    <w:multiLevelType w:val="hybridMultilevel"/>
    <w:tmpl w:val="ECA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A63"/>
    <w:multiLevelType w:val="hybridMultilevel"/>
    <w:tmpl w:val="C3701418"/>
    <w:lvl w:ilvl="0" w:tplc="465A51F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BDC541D"/>
    <w:multiLevelType w:val="hybridMultilevel"/>
    <w:tmpl w:val="A93860CC"/>
    <w:lvl w:ilvl="0" w:tplc="DF2C4BC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0A4"/>
    <w:multiLevelType w:val="hybridMultilevel"/>
    <w:tmpl w:val="91305D5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B626714"/>
    <w:multiLevelType w:val="multilevel"/>
    <w:tmpl w:val="6A4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D6C6D"/>
    <w:multiLevelType w:val="hybridMultilevel"/>
    <w:tmpl w:val="37CAA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C26464"/>
    <w:multiLevelType w:val="hybridMultilevel"/>
    <w:tmpl w:val="4780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72C"/>
    <w:multiLevelType w:val="hybridMultilevel"/>
    <w:tmpl w:val="BF88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7A24"/>
    <w:multiLevelType w:val="hybridMultilevel"/>
    <w:tmpl w:val="853CF0E8"/>
    <w:lvl w:ilvl="0" w:tplc="8D1CE5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E44C1"/>
    <w:multiLevelType w:val="hybridMultilevel"/>
    <w:tmpl w:val="B1688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0"/>
    <w:rsid w:val="000308EB"/>
    <w:rsid w:val="001F7870"/>
    <w:rsid w:val="002D6BD1"/>
    <w:rsid w:val="002E29EA"/>
    <w:rsid w:val="003A5790"/>
    <w:rsid w:val="003C21BD"/>
    <w:rsid w:val="004958FA"/>
    <w:rsid w:val="004A1A8E"/>
    <w:rsid w:val="004D2FAC"/>
    <w:rsid w:val="005E1986"/>
    <w:rsid w:val="0067169E"/>
    <w:rsid w:val="006C2FD4"/>
    <w:rsid w:val="007008BC"/>
    <w:rsid w:val="008E5920"/>
    <w:rsid w:val="00906A86"/>
    <w:rsid w:val="00CE39F8"/>
    <w:rsid w:val="00E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AAD"/>
  <w15:chartTrackingRefBased/>
  <w15:docId w15:val="{D739085A-031D-4A9B-97ED-19EC8E4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F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F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FD4"/>
    <w:pPr>
      <w:pBdr>
        <w:top w:val="single" w:sz="6" w:space="2" w:color="4472C4" w:themeColor="accent1"/>
      </w:pBdr>
      <w:spacing w:before="300" w:after="0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FD4"/>
    <w:pPr>
      <w:pBdr>
        <w:top w:val="dotted" w:sz="6" w:space="2" w:color="4472C4" w:themeColor="accent1"/>
      </w:pBdr>
      <w:spacing w:before="200" w:after="0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FD4"/>
    <w:pPr>
      <w:pBdr>
        <w:bottom w:val="single" w:sz="6" w:space="1" w:color="4472C4" w:themeColor="accent1"/>
      </w:pBdr>
      <w:spacing w:before="200" w:after="0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FD4"/>
    <w:pPr>
      <w:pBdr>
        <w:bottom w:val="dotted" w:sz="6" w:space="1" w:color="4472C4" w:themeColor="accent1"/>
      </w:pBdr>
      <w:spacing w:before="200" w:after="0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2FD4"/>
    <w:pPr>
      <w:spacing w:before="200" w:after="0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2FD4"/>
    <w:pPr>
      <w:spacing w:before="2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2FD4"/>
    <w:pPr>
      <w:spacing w:before="200" w:after="0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2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5920"/>
    <w:pPr>
      <w:spacing w:after="0" w:line="240" w:lineRule="auto"/>
    </w:pPr>
  </w:style>
  <w:style w:type="character" w:customStyle="1" w:styleId="open-sans-semibold">
    <w:name w:val="open-sans-semibold"/>
    <w:basedOn w:val="Domylnaczcionkaakapitu"/>
    <w:rsid w:val="008E5920"/>
  </w:style>
  <w:style w:type="character" w:customStyle="1" w:styleId="BezodstpwZnak">
    <w:name w:val="Bez odstępów Znak"/>
    <w:basedOn w:val="Domylnaczcionkaakapitu"/>
    <w:link w:val="Bezodstpw"/>
    <w:uiPriority w:val="1"/>
    <w:rsid w:val="006C2FD4"/>
  </w:style>
  <w:style w:type="character" w:customStyle="1" w:styleId="Nagwek1Znak">
    <w:name w:val="Nagłówek 1 Znak"/>
    <w:basedOn w:val="Domylnaczcionkaakapitu"/>
    <w:link w:val="Nagwek1"/>
    <w:uiPriority w:val="9"/>
    <w:rsid w:val="006C2FD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D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D4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2FD4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2FD4"/>
    <w:rPr>
      <w:rFonts w:eastAsiaTheme="minorEastAsia"/>
      <w:i/>
      <w:iCs/>
      <w:caps/>
      <w:spacing w:val="10"/>
      <w:sz w:val="18"/>
      <w:szCs w:val="18"/>
    </w:rPr>
  </w:style>
  <w:style w:type="paragraph" w:customStyle="1" w:styleId="Default">
    <w:name w:val="Default"/>
    <w:rsid w:val="006C2FD4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FD4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2FD4"/>
    <w:pPr>
      <w:spacing w:before="100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C2FD4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C2F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FD4"/>
    <w:pPr>
      <w:spacing w:after="5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C2FD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C2FD4"/>
    <w:rPr>
      <w:b/>
      <w:bCs/>
    </w:rPr>
  </w:style>
  <w:style w:type="character" w:styleId="Uwydatnienie">
    <w:name w:val="Emphasis"/>
    <w:uiPriority w:val="20"/>
    <w:qFormat/>
    <w:rsid w:val="006C2FD4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C2FD4"/>
    <w:pPr>
      <w:spacing w:before="100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C2FD4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FD4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472C4" w:themeColor="accent1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FD4"/>
    <w:rPr>
      <w:rFonts w:eastAsiaTheme="minorEastAsia"/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C2FD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C2FD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C2FD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C2FD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C2FD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F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C2F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2FD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2F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2FD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D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7BDA-AC12-4728-A22E-C39F126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10</cp:revision>
  <cp:lastPrinted>2019-11-20T09:07:00Z</cp:lastPrinted>
  <dcterms:created xsi:type="dcterms:W3CDTF">2018-12-11T07:50:00Z</dcterms:created>
  <dcterms:modified xsi:type="dcterms:W3CDTF">2019-11-20T13:11:00Z</dcterms:modified>
</cp:coreProperties>
</file>